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CA4A7" w14:textId="77777777" w:rsidR="00103FF7" w:rsidRDefault="00103FF7" w:rsidP="00103FF7">
      <w:pPr>
        <w:rPr>
          <w:rStyle w:val="ui-provider"/>
        </w:rPr>
      </w:pPr>
      <w:r>
        <w:rPr>
          <w:rStyle w:val="ui-provider"/>
          <w:rFonts w:ascii="微軟正黑體" w:eastAsia="微軟正黑體" w:hAnsi="微軟正黑體" w:hint="eastAsia"/>
        </w:rPr>
        <w:t>活動網站：</w:t>
      </w:r>
      <w:r>
        <w:fldChar w:fldCharType="begin"/>
      </w:r>
      <w:r>
        <w:instrText>HYPERLINK "https://isourcing.taiwantrade.com/activity/ff1cde9d-6af1-4bc7-929b-f49cdfe6f7d2"</w:instrText>
      </w:r>
      <w:r>
        <w:fldChar w:fldCharType="separate"/>
      </w:r>
      <w:r>
        <w:rPr>
          <w:rStyle w:val="a3"/>
          <w:rFonts w:ascii="微軟正黑體" w:eastAsia="微軟正黑體" w:hAnsi="微軟正黑體" w:hint="eastAsia"/>
        </w:rPr>
        <w:t xml:space="preserve">Isourcing </w:t>
      </w:r>
      <w:proofErr w:type="gramStart"/>
      <w:r>
        <w:rPr>
          <w:rStyle w:val="a3"/>
          <w:rFonts w:ascii="微軟正黑體" w:eastAsia="微軟正黑體" w:hAnsi="微軟正黑體" w:hint="eastAsia"/>
        </w:rPr>
        <w:t>採洽易</w:t>
      </w:r>
      <w:proofErr w:type="gramEnd"/>
      <w:r>
        <w:rPr>
          <w:rStyle w:val="a3"/>
          <w:rFonts w:ascii="微軟正黑體" w:eastAsia="微軟正黑體" w:hAnsi="微軟正黑體" w:hint="eastAsia"/>
        </w:rPr>
        <w:t xml:space="preserve"> (taiwantrade.com)</w:t>
      </w:r>
      <w:r>
        <w:fldChar w:fldCharType="end"/>
      </w:r>
      <w:r>
        <w:rPr>
          <w:rFonts w:ascii="微軟正黑體" w:eastAsia="微軟正黑體" w:hAnsi="微軟正黑體" w:hint="eastAsia"/>
        </w:rPr>
        <w:t xml:space="preserve"> </w:t>
      </w:r>
    </w:p>
    <w:p w14:paraId="3A355FE7" w14:textId="77777777" w:rsidR="00103FF7" w:rsidRDefault="00103FF7" w:rsidP="00103FF7"/>
    <w:tbl>
      <w:tblPr>
        <w:tblW w:w="15197" w:type="dxa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650"/>
        <w:gridCol w:w="2747"/>
        <w:gridCol w:w="6520"/>
        <w:gridCol w:w="3242"/>
      </w:tblGrid>
      <w:tr w:rsidR="00103FF7" w14:paraId="356716C3" w14:textId="77777777" w:rsidTr="00103FF7">
        <w:trPr>
          <w:trHeight w:val="576"/>
        </w:trPr>
        <w:tc>
          <w:tcPr>
            <w:tcW w:w="1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CACF477" w14:textId="77777777" w:rsidR="00103FF7" w:rsidRDefault="00103FF7">
            <w:pPr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國別/區域</w:t>
            </w:r>
          </w:p>
        </w:tc>
        <w:tc>
          <w:tcPr>
            <w:tcW w:w="16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22B4104" w14:textId="77777777" w:rsidR="00103FF7" w:rsidRDefault="00103FF7">
            <w:pP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公司名</w:t>
            </w:r>
          </w:p>
        </w:tc>
        <w:tc>
          <w:tcPr>
            <w:tcW w:w="27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069EA61" w14:textId="77777777" w:rsidR="00103FF7" w:rsidRDefault="00103FF7">
            <w:pP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欲洽談採購品項</w:t>
            </w: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A51605D" w14:textId="77777777" w:rsidR="00103FF7" w:rsidRDefault="00103FF7">
            <w:pP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公司簡介</w:t>
            </w:r>
          </w:p>
        </w:tc>
        <w:tc>
          <w:tcPr>
            <w:tcW w:w="3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EEA8116" w14:textId="77777777" w:rsidR="00103FF7" w:rsidRDefault="00103FF7">
            <w:pP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網站</w:t>
            </w:r>
          </w:p>
        </w:tc>
      </w:tr>
      <w:tr w:rsidR="00103FF7" w14:paraId="06219195" w14:textId="77777777" w:rsidTr="00103FF7">
        <w:trPr>
          <w:trHeight w:val="576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E114B9" w14:textId="77777777" w:rsidR="00103FF7" w:rsidRDefault="00103FF7">
            <w:pPr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TH 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泰國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E4EDE7" w14:textId="77777777" w:rsidR="00103FF7" w:rsidRDefault="00103FF7">
            <w:pPr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Polyplastics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Co., Ltd.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877197" w14:textId="77777777" w:rsidR="00103FF7" w:rsidRDefault="00103FF7">
            <w:pPr>
              <w:rPr>
                <w:rFonts w:hint="eastAsia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PBT/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規格</w:t>
            </w:r>
            <w:r>
              <w:rPr>
                <w:color w:val="000000"/>
                <w:sz w:val="22"/>
                <w:szCs w:val="22"/>
              </w:rPr>
              <w:t>:PBT - raw material</w:t>
            </w:r>
          </w:p>
          <w:p w14:paraId="4F1D69F3" w14:textId="77777777" w:rsidR="00103FF7" w:rsidRDefault="00103FF7">
            <w:r>
              <w:rPr>
                <w:color w:val="000000"/>
                <w:sz w:val="22"/>
                <w:szCs w:val="22"/>
              </w:rPr>
              <w:t>PBT - polymer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765CAE" w14:textId="77777777" w:rsidR="00103FF7" w:rsidRDefault="00103FF7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May 4, 1964 (Founded on June 26, </w:t>
            </w:r>
            <w:proofErr w:type="gramStart"/>
            <w:r>
              <w:rPr>
                <w:color w:val="000000"/>
                <w:sz w:val="22"/>
                <w:szCs w:val="22"/>
              </w:rPr>
              <w:t>1962)Established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 1962, in the industry</w:t>
            </w:r>
            <w:r>
              <w:rPr>
                <w:sz w:val="22"/>
                <w:szCs w:val="22"/>
              </w:rPr>
              <w:t>’</w:t>
            </w:r>
            <w:r>
              <w:rPr>
                <w:color w:val="000000"/>
                <w:sz w:val="22"/>
                <w:szCs w:val="22"/>
              </w:rPr>
              <w:t xml:space="preserve">s earliest days, </w:t>
            </w:r>
            <w:proofErr w:type="spellStart"/>
            <w:r>
              <w:rPr>
                <w:color w:val="000000"/>
                <w:sz w:val="22"/>
                <w:szCs w:val="22"/>
              </w:rPr>
              <w:t>Polyplastics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is Japan</w:t>
            </w:r>
            <w:r>
              <w:rPr>
                <w:sz w:val="22"/>
                <w:szCs w:val="22"/>
              </w:rPr>
              <w:t>’</w:t>
            </w:r>
            <w:r>
              <w:rPr>
                <w:color w:val="000000"/>
                <w:sz w:val="22"/>
                <w:szCs w:val="22"/>
              </w:rPr>
              <w:t>s first specialized manufacturer of engineering plastics.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Engineering plastics transform into various shapes around us to support our lives and enrich our quality of life.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We go beyond simply selling materials and strive to provide solutions through communications. We thus use these plastics to create unique value together with our customers. We call this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the </w:t>
            </w:r>
            <w:r>
              <w:rPr>
                <w:sz w:val="22"/>
                <w:szCs w:val="22"/>
              </w:rPr>
              <w:t>”</w:t>
            </w:r>
            <w:proofErr w:type="spellStart"/>
            <w:r>
              <w:rPr>
                <w:color w:val="000000"/>
                <w:sz w:val="22"/>
                <w:szCs w:val="22"/>
              </w:rPr>
              <w:t>Polyplastics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Way,</w:t>
            </w:r>
            <w:r>
              <w:rPr>
                <w:sz w:val="22"/>
                <w:szCs w:val="22"/>
              </w:rPr>
              <w:t>”</w:t>
            </w:r>
            <w:r>
              <w:rPr>
                <w:color w:val="000000"/>
                <w:sz w:val="22"/>
                <w:szCs w:val="22"/>
              </w:rPr>
              <w:t xml:space="preserve"> with the aspiration to be the company that best embodies this philosophy in the world.</w:t>
            </w:r>
          </w:p>
        </w:tc>
        <w:tc>
          <w:tcPr>
            <w:tcW w:w="3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CE4B09" w14:textId="77777777" w:rsidR="00103FF7" w:rsidRDefault="00103FF7">
            <w:pPr>
              <w:rPr>
                <w:rFonts w:ascii="微軟正黑體" w:eastAsia="微軟正黑體" w:hAnsi="微軟正黑體" w:hint="eastAsia"/>
                <w:sz w:val="22"/>
                <w:szCs w:val="22"/>
              </w:rPr>
            </w:pPr>
            <w:hyperlink r:id="rId5" w:history="1">
              <w:r>
                <w:rPr>
                  <w:rStyle w:val="a3"/>
                  <w:sz w:val="22"/>
                  <w:szCs w:val="22"/>
                </w:rPr>
                <w:t>www.polyplastics-global.com/en/</w:t>
              </w:r>
            </w:hyperlink>
          </w:p>
        </w:tc>
      </w:tr>
      <w:tr w:rsidR="00103FF7" w14:paraId="5B30AF6A" w14:textId="77777777" w:rsidTr="00103FF7">
        <w:trPr>
          <w:trHeight w:val="576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DAB79A" w14:textId="77777777" w:rsidR="00103FF7" w:rsidRDefault="00103FF7">
            <w:pPr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BD </w:t>
            </w:r>
            <w:r>
              <w:rPr>
                <w:rFonts w:hint="eastAsia"/>
                <w:color w:val="000000"/>
                <w:sz w:val="22"/>
                <w:szCs w:val="22"/>
              </w:rPr>
              <w:t>孟加拉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C26ACE" w14:textId="77777777" w:rsidR="00103FF7" w:rsidRDefault="00103F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Regent Corporation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885533" w14:textId="77777777" w:rsidR="00103FF7" w:rsidRDefault="00103FF7" w:rsidP="006E7ACC">
            <w:pPr>
              <w:pStyle w:val="a4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Polymer: PP/PE/PET, polyethylene, polypropylene, PP Film, Injection, HDPE, LDPE, PET, PVC</w:t>
            </w:r>
          </w:p>
          <w:p w14:paraId="6B3962D0" w14:textId="77777777" w:rsidR="00103FF7" w:rsidRDefault="00103FF7" w:rsidP="006E7ACC">
            <w:pPr>
              <w:pStyle w:val="a4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Petro Chemical: polyester resins, roofing up resin, GP resin, alkyd resin, pearl pigments, LPG, acetone, vinyl toluene, styrene </w:t>
            </w:r>
            <w:proofErr w:type="gramStart"/>
            <w:r>
              <w:rPr>
                <w:color w:val="000000"/>
              </w:rPr>
              <w:t>monomer</w:t>
            </w:r>
            <w:proofErr w:type="gramEnd"/>
          </w:p>
          <w:p w14:paraId="1390A4E0" w14:textId="77777777" w:rsidR="00103FF7" w:rsidRDefault="00103FF7" w:rsidP="006E7ACC">
            <w:pPr>
              <w:pStyle w:val="a4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Raw Materials: Washing, Dyeing and Printed Chemical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11DAA6" w14:textId="77777777" w:rsidR="00103FF7" w:rsidRDefault="00103FF7">
            <w:pPr>
              <w:rPr>
                <w:color w:val="000000"/>
                <w:sz w:val="22"/>
                <w:szCs w:val="22"/>
              </w:rPr>
            </w:pPr>
            <w:hyperlink r:id="rId6" w:history="1">
              <w:r>
                <w:rPr>
                  <w:rStyle w:val="a3"/>
                  <w:sz w:val="22"/>
                  <w:szCs w:val="22"/>
                </w:rPr>
                <w:t>https://www.regentcorp-bd.com</w:t>
              </w:r>
            </w:hyperlink>
          </w:p>
        </w:tc>
        <w:tc>
          <w:tcPr>
            <w:tcW w:w="3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DF1C3" w14:textId="77777777" w:rsidR="00103FF7" w:rsidRDefault="00103FF7">
            <w:pPr>
              <w:rPr>
                <w:color w:val="000000"/>
                <w:sz w:val="22"/>
                <w:szCs w:val="22"/>
              </w:rPr>
            </w:pPr>
            <w:hyperlink r:id="rId7" w:history="1">
              <w:r>
                <w:rPr>
                  <w:rStyle w:val="a3"/>
                  <w:sz w:val="22"/>
                  <w:szCs w:val="22"/>
                </w:rPr>
                <w:t>https://reurl.cc/y6rmnM</w:t>
              </w:r>
            </w:hyperlink>
          </w:p>
        </w:tc>
      </w:tr>
    </w:tbl>
    <w:p w14:paraId="577AAE98" w14:textId="77777777" w:rsidR="00703D6D" w:rsidRDefault="00703D6D"/>
    <w:sectPr w:rsidR="00703D6D" w:rsidSect="00103FF7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530C7"/>
    <w:multiLevelType w:val="hybridMultilevel"/>
    <w:tmpl w:val="34F06C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09737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59D"/>
    <w:rsid w:val="000E30C8"/>
    <w:rsid w:val="00103FF7"/>
    <w:rsid w:val="001040E0"/>
    <w:rsid w:val="00703D6D"/>
    <w:rsid w:val="0088559D"/>
    <w:rsid w:val="00FB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F04E1-AD6B-4EB4-8A38-DB75E79AE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3FF7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3FF7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03FF7"/>
    <w:pPr>
      <w:ind w:left="720"/>
    </w:pPr>
    <w:rPr>
      <w:sz w:val="22"/>
      <w:szCs w:val="22"/>
    </w:rPr>
  </w:style>
  <w:style w:type="character" w:customStyle="1" w:styleId="ui-provider">
    <w:name w:val="ui-provider"/>
    <w:basedOn w:val="a0"/>
    <w:rsid w:val="00103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url.cc/y6rmn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gentcorp-bd.com/" TargetMode="External"/><Relationship Id="rId5" Type="http://schemas.openxmlformats.org/officeDocument/2006/relationships/hyperlink" Target="http://www.polyplastics-global.com/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TCIA秘書處_曾婷</dc:creator>
  <cp:keywords/>
  <dc:description/>
  <cp:lastModifiedBy>TCIA秘書處_曾婷</cp:lastModifiedBy>
  <cp:revision>3</cp:revision>
  <dcterms:created xsi:type="dcterms:W3CDTF">2023-09-28T06:57:00Z</dcterms:created>
  <dcterms:modified xsi:type="dcterms:W3CDTF">2023-09-28T06:58:00Z</dcterms:modified>
</cp:coreProperties>
</file>